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B0" w:rsidRDefault="00B179B0" w:rsidP="00B179B0">
      <w:pPr>
        <w:pStyle w:val="a7"/>
        <w:adjustRightInd w:val="0"/>
        <w:snapToGrid w:val="0"/>
        <w:spacing w:before="0" w:line="360" w:lineRule="auto"/>
        <w:jc w:val="both"/>
        <w:rPr>
          <w:rFonts w:ascii="仿宋_GB2312" w:eastAsia="仿宋_GB2312" w:hint="eastAsia"/>
          <w:color w:val="000000"/>
          <w:sz w:val="30"/>
          <w:szCs w:val="30"/>
          <w:lang w:eastAsia="zh-CN"/>
        </w:rPr>
      </w:pPr>
      <w:r>
        <w:rPr>
          <w:rFonts w:ascii="仿宋_GB2312" w:eastAsia="仿宋_GB2312" w:hint="eastAsia"/>
          <w:color w:val="000000"/>
          <w:sz w:val="30"/>
          <w:szCs w:val="30"/>
          <w:lang w:eastAsia="zh-CN"/>
        </w:rPr>
        <w:t>附件2</w:t>
      </w:r>
    </w:p>
    <w:p w:rsidR="00B179B0" w:rsidRDefault="00B179B0" w:rsidP="00B179B0">
      <w:pPr>
        <w:pStyle w:val="1"/>
        <w:tabs>
          <w:tab w:val="left" w:pos="1260"/>
        </w:tabs>
        <w:adjustRightInd w:val="0"/>
        <w:snapToGrid w:val="0"/>
        <w:spacing w:before="0" w:line="360" w:lineRule="auto"/>
        <w:ind w:left="0" w:firstLine="0"/>
        <w:jc w:val="center"/>
        <w:rPr>
          <w:rFonts w:ascii="方正小标宋简体" w:eastAsia="方正小标宋简体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ascii="方正小标宋简体" w:eastAsia="方正小标宋简体" w:hint="eastAsia"/>
          <w:bCs/>
          <w:color w:val="000000"/>
          <w:sz w:val="36"/>
          <w:szCs w:val="36"/>
          <w:lang w:eastAsia="zh-CN"/>
        </w:rPr>
        <w:t>2026年上海市教卫工作党委统战调研课题申报表</w:t>
      </w:r>
    </w:p>
    <w:bookmarkEnd w:id="0"/>
    <w:p w:rsidR="00B179B0" w:rsidRDefault="00B179B0" w:rsidP="00B179B0">
      <w:pPr>
        <w:tabs>
          <w:tab w:val="left" w:pos="1260"/>
        </w:tabs>
        <w:spacing w:line="360" w:lineRule="auto"/>
        <w:jc w:val="both"/>
        <w:rPr>
          <w:rFonts w:ascii="方正小标宋简体" w:eastAsia="楷体"/>
          <w:bCs/>
          <w:color w:val="000000"/>
          <w:sz w:val="36"/>
          <w:lang w:eastAsia="zh-CN"/>
        </w:rPr>
      </w:pPr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                         </w:t>
      </w:r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                              </w:t>
      </w:r>
      <w:r>
        <w:rPr>
          <w:rFonts w:ascii="楷体" w:eastAsia="楷体" w:hAnsi="楷体" w:hint="eastAsia"/>
          <w:b/>
          <w:color w:val="000000"/>
          <w:szCs w:val="21"/>
        </w:rPr>
        <w:t>时间：</w:t>
      </w:r>
      <w:r>
        <w:rPr>
          <w:rFonts w:ascii="楷体" w:eastAsia="楷体" w:hAnsi="楷体" w:hint="eastAsia"/>
          <w:b/>
          <w:color w:val="000000"/>
          <w:szCs w:val="21"/>
          <w:lang w:eastAsia="zh-CN"/>
        </w:rPr>
        <w:t xml:space="preserve">   年   月  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32"/>
        <w:gridCol w:w="142"/>
        <w:gridCol w:w="1073"/>
        <w:gridCol w:w="202"/>
        <w:gridCol w:w="1134"/>
        <w:gridCol w:w="1128"/>
        <w:gridCol w:w="6"/>
        <w:gridCol w:w="1560"/>
        <w:gridCol w:w="2409"/>
      </w:tblGrid>
      <w:tr w:rsidR="00B179B0" w:rsidTr="00095109">
        <w:trPr>
          <w:trHeight w:val="713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7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179B0" w:rsidTr="00095109">
        <w:trPr>
          <w:trHeight w:val="67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wordWrap w:val="0"/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手机</w:t>
            </w:r>
          </w:p>
          <w:p w:rsidR="00B179B0" w:rsidRDefault="00B179B0" w:rsidP="00095109">
            <w:pPr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wordWrap w:val="0"/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手机</w:t>
            </w:r>
          </w:p>
          <w:p w:rsidR="00B179B0" w:rsidRDefault="00B179B0" w:rsidP="00095109">
            <w:pPr>
              <w:snapToGrid w:val="0"/>
              <w:spacing w:line="276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B0" w:rsidRDefault="00B179B0" w:rsidP="00095109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9067" w:type="dxa"/>
            <w:gridSpan w:val="10"/>
            <w:vAlign w:val="center"/>
          </w:tcPr>
          <w:p w:rsidR="00B179B0" w:rsidRDefault="00B179B0" w:rsidP="00095109">
            <w:pPr>
              <w:snapToGrid w:val="0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  <w:lang w:eastAsia="zh-CN"/>
              </w:rPr>
              <w:t>课题组成员基本情况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（不含主持人，限报5人）</w:t>
            </w:r>
          </w:p>
        </w:tc>
      </w:tr>
      <w:tr w:rsidR="00B179B0" w:rsidTr="00095109">
        <w:trPr>
          <w:trHeight w:val="1021"/>
          <w:jc w:val="center"/>
        </w:trPr>
        <w:tc>
          <w:tcPr>
            <w:tcW w:w="1413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职称职务</w:t>
            </w:r>
          </w:p>
        </w:tc>
        <w:tc>
          <w:tcPr>
            <w:tcW w:w="2268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研究专长</w:t>
            </w:r>
          </w:p>
        </w:tc>
        <w:tc>
          <w:tcPr>
            <w:tcW w:w="3969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eastAsia="zh-CN"/>
              </w:rPr>
              <w:t>联系方式</w:t>
            </w:r>
          </w:p>
          <w:p w:rsidR="00B179B0" w:rsidRDefault="00B179B0" w:rsidP="0009510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eastAsia="zh-CN"/>
              </w:rPr>
              <w:t>（手机、微信）</w:t>
            </w:r>
          </w:p>
        </w:tc>
      </w:tr>
      <w:tr w:rsidR="00B179B0" w:rsidTr="00095109">
        <w:trPr>
          <w:trHeight w:val="1021"/>
          <w:jc w:val="center"/>
        </w:trPr>
        <w:tc>
          <w:tcPr>
            <w:tcW w:w="1413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1413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1413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1413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B179B0" w:rsidTr="00095109">
        <w:trPr>
          <w:trHeight w:val="1021"/>
          <w:jc w:val="center"/>
        </w:trPr>
        <w:tc>
          <w:tcPr>
            <w:tcW w:w="1413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B179B0" w:rsidTr="00095109">
        <w:trPr>
          <w:trHeight w:val="3103"/>
          <w:jc w:val="center"/>
        </w:trPr>
        <w:tc>
          <w:tcPr>
            <w:tcW w:w="1555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国标黑体" w:eastAsia="国标黑体" w:hAnsi="国标黑体" w:cs="国标黑体" w:hint="eastAsia"/>
                <w:color w:val="000000"/>
                <w:spacing w:val="2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pacing w:val="20"/>
                <w:sz w:val="28"/>
                <w:szCs w:val="28"/>
              </w:rPr>
              <w:lastRenderedPageBreak/>
              <w:t>调研</w:t>
            </w:r>
          </w:p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pacing w:val="2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pacing w:val="20"/>
                <w:sz w:val="28"/>
                <w:szCs w:val="28"/>
              </w:rPr>
              <w:t>目的</w:t>
            </w:r>
          </w:p>
        </w:tc>
        <w:tc>
          <w:tcPr>
            <w:tcW w:w="7512" w:type="dxa"/>
            <w:gridSpan w:val="7"/>
          </w:tcPr>
          <w:p w:rsidR="00B179B0" w:rsidRDefault="00B179B0" w:rsidP="00095109">
            <w:pPr>
              <w:snapToGrid w:val="0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  <w:p w:rsidR="00B179B0" w:rsidRDefault="00B179B0" w:rsidP="00095109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选题依据：选题所研究的具体问题、研究视角，国内外相关研究进展，理论意义和实践价值等（略写）</w:t>
            </w:r>
          </w:p>
        </w:tc>
      </w:tr>
      <w:tr w:rsidR="00B179B0" w:rsidTr="00095109">
        <w:trPr>
          <w:trHeight w:val="6216"/>
          <w:jc w:val="center"/>
        </w:trPr>
        <w:tc>
          <w:tcPr>
            <w:tcW w:w="1555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课题设计</w:t>
            </w:r>
          </w:p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gridSpan w:val="7"/>
          </w:tcPr>
          <w:p w:rsidR="00B179B0" w:rsidRDefault="00B179B0" w:rsidP="00095109">
            <w:pPr>
              <w:snapToGrid w:val="0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  <w:p w:rsidR="00B179B0" w:rsidRDefault="00B179B0" w:rsidP="00095109">
            <w:pPr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研究内容：课题研究的主要目标、重点难点、整体框架、研究计划及其可行性等。</w:t>
            </w:r>
          </w:p>
          <w:p w:rsidR="00B179B0" w:rsidRDefault="00B179B0" w:rsidP="00095109">
            <w:pPr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创新之处：拟提出的理论观点、意见建议、政策措施、实施方案等</w:t>
            </w:r>
          </w:p>
          <w:p w:rsidR="00B179B0" w:rsidRDefault="00B179B0" w:rsidP="00095109">
            <w:pPr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预期成果：成果形式、宣传转化及预期学术价值和社会效益等（略写）</w:t>
            </w:r>
          </w:p>
          <w:p w:rsidR="00B179B0" w:rsidRDefault="00B179B0" w:rsidP="00095109">
            <w:pPr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研究基础：申请人前期相关代表性研究成果、核心观点等（略写）</w:t>
            </w:r>
          </w:p>
          <w:p w:rsidR="00B179B0" w:rsidRDefault="00B179B0" w:rsidP="00095109">
            <w:pPr>
              <w:snapToGrid w:val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设计论证内容不超过3000字，可附页。</w:t>
            </w:r>
          </w:p>
          <w:p w:rsidR="00B179B0" w:rsidRDefault="00B179B0" w:rsidP="00095109">
            <w:pPr>
              <w:snapToGrid w:val="0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  <w:p w:rsidR="00B179B0" w:rsidRDefault="00B179B0" w:rsidP="00095109">
            <w:pPr>
              <w:snapToGrid w:val="0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  <w:p w:rsidR="00B179B0" w:rsidRDefault="00B179B0" w:rsidP="00095109">
            <w:pPr>
              <w:snapToGrid w:val="0"/>
              <w:rPr>
                <w:rFonts w:ascii="仿宋" w:eastAsia="仿宋" w:hAnsi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B179B0" w:rsidTr="00095109">
        <w:trPr>
          <w:trHeight w:val="1403"/>
          <w:jc w:val="center"/>
        </w:trPr>
        <w:tc>
          <w:tcPr>
            <w:tcW w:w="1555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计划完成</w:t>
            </w:r>
          </w:p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512" w:type="dxa"/>
            <w:gridSpan w:val="7"/>
            <w:vAlign w:val="center"/>
          </w:tcPr>
          <w:p w:rsidR="00B179B0" w:rsidRDefault="00B179B0" w:rsidP="00095109">
            <w:pPr>
              <w:snapToGri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179B0" w:rsidTr="00095109">
        <w:trPr>
          <w:trHeight w:val="2154"/>
          <w:jc w:val="center"/>
        </w:trPr>
        <w:tc>
          <w:tcPr>
            <w:tcW w:w="1555" w:type="dxa"/>
            <w:gridSpan w:val="3"/>
            <w:vAlign w:val="center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512" w:type="dxa"/>
            <w:gridSpan w:val="7"/>
          </w:tcPr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179B0" w:rsidRDefault="00B179B0" w:rsidP="00095109">
            <w:pPr>
              <w:snapToGri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179B0" w:rsidRDefault="00B179B0" w:rsidP="00095109">
            <w:pPr>
              <w:snapToGrid w:val="0"/>
              <w:spacing w:afterLines="100" w:after="312"/>
              <w:ind w:firstLineChars="1571" w:firstLine="4399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（盖章）</w:t>
            </w:r>
          </w:p>
          <w:p w:rsidR="00B179B0" w:rsidRDefault="00B179B0" w:rsidP="00095109">
            <w:pPr>
              <w:snapToGrid w:val="0"/>
              <w:ind w:firstLineChars="1571" w:firstLine="4399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185442" w:rsidRDefault="00185442"/>
    <w:sectPr w:rsidR="00185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8C" w:rsidRDefault="0009748C" w:rsidP="00B179B0">
      <w:r>
        <w:separator/>
      </w:r>
    </w:p>
  </w:endnote>
  <w:endnote w:type="continuationSeparator" w:id="0">
    <w:p w:rsidR="0009748C" w:rsidRDefault="0009748C" w:rsidP="00B1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Malgun Gothic Semilight"/>
    <w:charset w:val="00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8C" w:rsidRDefault="0009748C" w:rsidP="00B179B0">
      <w:r>
        <w:separator/>
      </w:r>
    </w:p>
  </w:footnote>
  <w:footnote w:type="continuationSeparator" w:id="0">
    <w:p w:rsidR="0009748C" w:rsidRDefault="0009748C" w:rsidP="00B1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BD"/>
    <w:rsid w:val="0009748C"/>
    <w:rsid w:val="00185442"/>
    <w:rsid w:val="00B179B0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D93CB"/>
  <w15:chartTrackingRefBased/>
  <w15:docId w15:val="{53DC0281-09CB-48E9-A83D-CFA1D2B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79B0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9B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179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9B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179B0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179B0"/>
    <w:pPr>
      <w:spacing w:before="272"/>
    </w:pPr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B179B0"/>
    <w:rPr>
      <w:rFonts w:ascii="微软雅黑" w:eastAsia="微软雅黑" w:hAnsi="微软雅黑" w:cs="微软雅黑"/>
      <w:kern w:val="0"/>
      <w:sz w:val="28"/>
      <w:szCs w:val="28"/>
      <w:lang w:eastAsia="en-US"/>
    </w:rPr>
  </w:style>
  <w:style w:type="paragraph" w:customStyle="1" w:styleId="1">
    <w:name w:val="列出段落1"/>
    <w:basedOn w:val="a"/>
    <w:uiPriority w:val="1"/>
    <w:qFormat/>
    <w:rsid w:val="00B179B0"/>
    <w:pPr>
      <w:spacing w:before="272"/>
      <w:ind w:left="1212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2026-06-11T02:59:00Z</dcterms:created>
  <dcterms:modified xsi:type="dcterms:W3CDTF">2026-06-11T03:00:00Z</dcterms:modified>
</cp:coreProperties>
</file>